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AE0B7" w14:textId="77777777" w:rsidR="0028709A" w:rsidRDefault="0028709A" w:rsidP="00B64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E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FBB8D88" wp14:editId="071DC4AF">
            <wp:extent cx="1152000" cy="1220400"/>
            <wp:effectExtent l="0" t="0" r="0" b="0"/>
            <wp:docPr id="1" name="Picture 1" descr="http://www.saglyk.info/images/stories/2015/02/YAZGY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glyk.info/images/stories/2015/02/YAZGYLY-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D9F209" w14:textId="77777777" w:rsidR="0028709A" w:rsidRDefault="0028709A" w:rsidP="008541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74DBE" w14:textId="77777777" w:rsidR="0054415C" w:rsidRPr="00B64EF5" w:rsidRDefault="0085417E" w:rsidP="00B64EF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TÜRKMEN INNOWASIÝA</w:t>
      </w:r>
      <w:r w:rsidR="008656BF" w:rsidRPr="00B64EF5">
        <w:rPr>
          <w:rFonts w:ascii="Times New Roman" w:hAnsi="Times New Roman" w:cs="Times New Roman"/>
          <w:b/>
          <w:sz w:val="24"/>
          <w:szCs w:val="24"/>
          <w:lang w:val="tk-TM"/>
        </w:rPr>
        <w:t>SYNYŇ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LABORATORIÝASY</w:t>
      </w:r>
    </w:p>
    <w:p w14:paraId="20DE18EA" w14:textId="77777777" w:rsidR="005C291C" w:rsidRPr="00B64EF5" w:rsidRDefault="0085417E" w:rsidP="00B64EF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A</w:t>
      </w:r>
      <w:r w:rsidR="008656BF" w:rsidRPr="00B64EF5">
        <w:rPr>
          <w:rFonts w:ascii="Times New Roman" w:hAnsi="Times New Roman" w:cs="Times New Roman"/>
          <w:b/>
          <w:sz w:val="24"/>
          <w:szCs w:val="24"/>
          <w:lang w:val="tk-TM"/>
        </w:rPr>
        <w:t>NKETA</w:t>
      </w:r>
    </w:p>
    <w:p w14:paraId="036E86E7" w14:textId="319EFD83" w:rsidR="005C291C" w:rsidRPr="00B64EF5" w:rsidRDefault="005C291C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Gadyrly </w:t>
      </w:r>
      <w:r w:rsidR="008656BF" w:rsidRPr="00B64EF5">
        <w:rPr>
          <w:rFonts w:ascii="Times New Roman" w:hAnsi="Times New Roman" w:cs="Times New Roman"/>
          <w:b/>
          <w:sz w:val="24"/>
          <w:szCs w:val="24"/>
          <w:lang w:val="tk-TM"/>
        </w:rPr>
        <w:t>Dostumyz</w:t>
      </w:r>
      <w:r w:rsidR="00E6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BF" w:rsidRPr="00B64EF5">
        <w:rPr>
          <w:rFonts w:ascii="Times New Roman" w:hAnsi="Times New Roman" w:cs="Times New Roman"/>
          <w:b/>
          <w:sz w:val="24"/>
          <w:szCs w:val="24"/>
          <w:lang w:val="tk-TM"/>
        </w:rPr>
        <w:t>/</w:t>
      </w:r>
      <w:r w:rsidR="00E6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BF" w:rsidRPr="00B64EF5">
        <w:rPr>
          <w:rFonts w:ascii="Times New Roman" w:hAnsi="Times New Roman" w:cs="Times New Roman"/>
          <w:b/>
          <w:sz w:val="24"/>
          <w:szCs w:val="24"/>
          <w:lang w:val="tk-TM"/>
        </w:rPr>
        <w:t>Joramyz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,</w:t>
      </w:r>
    </w:p>
    <w:p w14:paraId="423A00BE" w14:textId="77777777" w:rsidR="005C291C" w:rsidRPr="00B64EF5" w:rsidRDefault="00005C5B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sz w:val="24"/>
          <w:szCs w:val="24"/>
          <w:lang w:val="tk-TM"/>
        </w:rPr>
        <w:t>S</w:t>
      </w:r>
      <w:r w:rsidR="00BC3426" w:rsidRPr="00B64EF5">
        <w:rPr>
          <w:rFonts w:ascii="Times New Roman" w:hAnsi="Times New Roman" w:cs="Times New Roman"/>
          <w:sz w:val="24"/>
          <w:szCs w:val="24"/>
          <w:lang w:val="tk-TM"/>
        </w:rPr>
        <w:t>en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türkmen</w:t>
      </w:r>
      <w:r w:rsidR="00395EB7" w:rsidRPr="00B64EF5">
        <w:rPr>
          <w:rFonts w:ascii="Times New Roman" w:hAnsi="Times New Roman" w:cs="Times New Roman"/>
          <w:sz w:val="24"/>
          <w:szCs w:val="24"/>
          <w:lang w:val="tk-TM"/>
        </w:rPr>
        <w:t>istanlylaryň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durmuşyna peýda getirjek</w:t>
      </w:r>
      <w:r w:rsidR="00BC3426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manyly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işleri etmäge mümkinçilik gözleýärm</w:t>
      </w:r>
      <w:r w:rsidR="0085417E" w:rsidRPr="00B64EF5">
        <w:rPr>
          <w:rFonts w:ascii="Times New Roman" w:hAnsi="Times New Roman" w:cs="Times New Roman"/>
          <w:sz w:val="24"/>
          <w:szCs w:val="24"/>
          <w:lang w:val="tk-TM"/>
        </w:rPr>
        <w:t>i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ň? Ajaýyp bir pikiriň bolup, ony durmuşa geçirmekde goldaw, resurslar, we özüň</w:t>
      </w:r>
      <w:r w:rsidR="008656BF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bilen pikirdeş adamlar kemçilik edýärmi?</w:t>
      </w:r>
    </w:p>
    <w:p w14:paraId="463B5509" w14:textId="77777777" w:rsidR="00005C5B" w:rsidRPr="00B64EF5" w:rsidRDefault="00FE130D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Biz </w:t>
      </w:r>
      <w:r w:rsidR="00395EB7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seni </w:t>
      </w:r>
      <w:r w:rsidR="0074354F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innowasion hyýalyňy hakykata öwürmek üçin </w:t>
      </w:r>
      <w:r w:rsidR="00D74661" w:rsidRPr="00B64EF5">
        <w:rPr>
          <w:rFonts w:ascii="Times New Roman" w:hAnsi="Times New Roman" w:cs="Times New Roman"/>
          <w:b/>
          <w:sz w:val="24"/>
          <w:szCs w:val="24"/>
          <w:lang w:val="tk-TM"/>
        </w:rPr>
        <w:t>öňe ädim ätmäge çagyrýarys. Bize özü</w:t>
      </w:r>
      <w:r w:rsidR="00395EB7" w:rsidRPr="00B64EF5">
        <w:rPr>
          <w:rFonts w:ascii="Times New Roman" w:hAnsi="Times New Roman" w:cs="Times New Roman"/>
          <w:b/>
          <w:sz w:val="24"/>
          <w:szCs w:val="24"/>
          <w:lang w:val="tk-TM"/>
        </w:rPr>
        <w:t>ň</w:t>
      </w:r>
      <w:r w:rsidR="00D74661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barada gürrüň ber. Şeýle-de, proýek</w:t>
      </w:r>
      <w:r w:rsidR="000E3EB9" w:rsidRPr="00B64EF5">
        <w:rPr>
          <w:rFonts w:ascii="Times New Roman" w:hAnsi="Times New Roman" w:cs="Times New Roman"/>
          <w:b/>
          <w:sz w:val="24"/>
          <w:szCs w:val="24"/>
          <w:lang w:val="tk-TM"/>
        </w:rPr>
        <w:t>t</w:t>
      </w:r>
      <w:r w:rsidR="005B194B" w:rsidRPr="00B64EF5">
        <w:rPr>
          <w:rFonts w:ascii="Times New Roman" w:hAnsi="Times New Roman" w:cs="Times New Roman"/>
          <w:b/>
          <w:sz w:val="24"/>
          <w:szCs w:val="24"/>
          <w:lang w:val="tk-TM"/>
        </w:rPr>
        <w:t>iň</w:t>
      </w:r>
      <w:r w:rsidR="00D74661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maksatlary we onuň türkmen halkyna ýetirjek peýdalary baradaky pikirleriňi paýlaş.</w:t>
      </w:r>
    </w:p>
    <w:p w14:paraId="6D3A1634" w14:textId="77777777" w:rsidR="00246BE5" w:rsidRPr="00B64EF5" w:rsidRDefault="00246BE5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sz w:val="24"/>
          <w:szCs w:val="24"/>
          <w:lang w:val="tk-TM"/>
        </w:rPr>
        <w:t>S</w:t>
      </w:r>
      <w:r w:rsidR="008656BF" w:rsidRPr="00B64EF5">
        <w:rPr>
          <w:rFonts w:ascii="Times New Roman" w:hAnsi="Times New Roman" w:cs="Times New Roman"/>
          <w:sz w:val="24"/>
          <w:szCs w:val="24"/>
          <w:lang w:val="tk-TM"/>
        </w:rPr>
        <w:t>en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ýa ýeke özüň ýa-da topar bolup </w:t>
      </w:r>
      <w:r w:rsidR="008656BF" w:rsidRPr="00B64EF5">
        <w:rPr>
          <w:rFonts w:ascii="Times New Roman" w:hAnsi="Times New Roman" w:cs="Times New Roman"/>
          <w:sz w:val="24"/>
          <w:szCs w:val="24"/>
          <w:lang w:val="tk-TM"/>
        </w:rPr>
        <w:t>anketa dolduryp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A03FB9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bilersiň. </w:t>
      </w:r>
    </w:p>
    <w:p w14:paraId="6872C438" w14:textId="3B2749A9" w:rsidR="00246BE5" w:rsidRPr="00B64EF5" w:rsidRDefault="00246BE5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sz w:val="24"/>
          <w:szCs w:val="24"/>
          <w:lang w:val="tk-TM"/>
        </w:rPr>
        <w:t>Innowasion Laboratoriýa</w:t>
      </w:r>
      <w:r w:rsidR="00276F80" w:rsidRPr="00B64EF5">
        <w:rPr>
          <w:rFonts w:ascii="Times New Roman" w:hAnsi="Times New Roman" w:cs="Times New Roman"/>
          <w:sz w:val="24"/>
          <w:szCs w:val="24"/>
          <w:lang w:val="tk-TM"/>
        </w:rPr>
        <w:t>nyň maksady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BC3426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sen </w:t>
      </w:r>
      <w:r w:rsidR="0083351B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ýaly </w:t>
      </w:r>
      <w:r w:rsidR="00A86BDF" w:rsidRPr="00B64EF5">
        <w:rPr>
          <w:rFonts w:ascii="Times New Roman" w:hAnsi="Times New Roman" w:cs="Times New Roman"/>
          <w:sz w:val="24"/>
          <w:szCs w:val="24"/>
          <w:lang w:val="tk-TM"/>
        </w:rPr>
        <w:t>döwrebap</w:t>
      </w:r>
      <w:r w:rsidR="0083351B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pikirli türkmen ýaşlaryna, blogerlerine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we</w:t>
      </w:r>
      <w:r w:rsidR="0083351B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ýaş aktiwistlerine sosial mediýa </w:t>
      </w:r>
      <w:r w:rsidR="00FF1F70" w:rsidRPr="00B64EF5">
        <w:rPr>
          <w:rFonts w:ascii="Times New Roman" w:hAnsi="Times New Roman" w:cs="Times New Roman"/>
          <w:sz w:val="24"/>
          <w:szCs w:val="24"/>
          <w:lang w:val="tk-TM"/>
        </w:rPr>
        <w:t>we jemgyýetçilik ösüşine (bilim, saglyk, biznes,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kanun</w:t>
      </w:r>
      <w:r w:rsidR="00FF1F70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we oba-hojalygy) degişli </w:t>
      </w:r>
      <w:r w:rsidR="00BB323B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Maglumat &amp; </w:t>
      </w:r>
      <w:r w:rsidR="00BB323B" w:rsidRPr="00B64EF5">
        <w:rPr>
          <w:rFonts w:ascii="Times New Roman" w:hAnsi="Times New Roman" w:cs="Times New Roman"/>
          <w:noProof/>
          <w:sz w:val="24"/>
          <w:szCs w:val="24"/>
          <w:lang w:val="tk-TM"/>
        </w:rPr>
        <w:t xml:space="preserve">Aragatnaşyk Tehnologiýasynyň </w:t>
      </w:r>
      <w:r w:rsidR="00FF1F70" w:rsidRPr="00B64EF5">
        <w:rPr>
          <w:rFonts w:ascii="Times New Roman" w:hAnsi="Times New Roman" w:cs="Times New Roman"/>
          <w:noProof/>
          <w:sz w:val="24"/>
          <w:szCs w:val="24"/>
          <w:lang w:val="tk-TM"/>
        </w:rPr>
        <w:t xml:space="preserve">(ICT) </w:t>
      </w:r>
      <w:r w:rsidR="00276F80" w:rsidRPr="00B64EF5">
        <w:rPr>
          <w:rFonts w:ascii="Times New Roman" w:hAnsi="Times New Roman" w:cs="Times New Roman"/>
          <w:noProof/>
          <w:sz w:val="24"/>
          <w:szCs w:val="24"/>
          <w:lang w:val="tk-TM"/>
        </w:rPr>
        <w:t>peýdaly taraplaryny köpçülige ýetirmäge hem-de beýleki innowasion ideýaly ýaşlar bilen birleşmäge kömek etmekdir</w:t>
      </w:r>
      <w:r w:rsidR="00276F80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. Laboratoriýa bu kömegi türkmen ýaşlarynyň </w:t>
      </w:r>
      <w:r w:rsidR="004B3EF8" w:rsidRPr="00B64EF5">
        <w:rPr>
          <w:rFonts w:ascii="Times New Roman" w:hAnsi="Times New Roman" w:cs="Times New Roman"/>
          <w:sz w:val="24"/>
          <w:szCs w:val="24"/>
          <w:lang w:val="tk-TM"/>
        </w:rPr>
        <w:t>amaly ukyplaryny, professional zolagyny w</w:t>
      </w:r>
      <w:r w:rsidR="000E3EB9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e Türkmenistanda elýeterli </w:t>
      </w:r>
      <w:r w:rsidR="004B3EF8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tehnologiýalara bolan </w:t>
      </w:r>
      <w:r w:rsidR="005425B3" w:rsidRPr="00B64EF5">
        <w:rPr>
          <w:rFonts w:ascii="Times New Roman" w:hAnsi="Times New Roman" w:cs="Times New Roman"/>
          <w:sz w:val="24"/>
          <w:szCs w:val="24"/>
          <w:lang w:val="tk-TM"/>
        </w:rPr>
        <w:t>gatnaşygyny</w:t>
      </w:r>
      <w:r w:rsidR="004B3EF8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giňeltmek arkaly amala aşyrmagy meýilleşdirýär</w:t>
      </w:r>
      <w:r w:rsidR="005425B3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</w:p>
    <w:p w14:paraId="15DE97F3" w14:textId="6DD7BF99" w:rsidR="005425B3" w:rsidRPr="00B64EF5" w:rsidRDefault="005425B3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A</w:t>
      </w:r>
      <w:r w:rsidR="00BC3426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nketalar 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201</w:t>
      </w:r>
      <w:r w:rsidR="00024CE4" w:rsidRPr="00B64EF5">
        <w:rPr>
          <w:rFonts w:ascii="Times New Roman" w:hAnsi="Times New Roman" w:cs="Times New Roman"/>
          <w:b/>
          <w:sz w:val="24"/>
          <w:szCs w:val="24"/>
          <w:lang w:val="tk-TM"/>
        </w:rPr>
        <w:t>9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-nj</w:t>
      </w:r>
      <w:r w:rsidR="00ED187E" w:rsidRPr="00B64EF5">
        <w:rPr>
          <w:rFonts w:ascii="Times New Roman" w:hAnsi="Times New Roman" w:cs="Times New Roman"/>
          <w:b/>
          <w:sz w:val="24"/>
          <w:szCs w:val="24"/>
          <w:lang w:val="tk-TM"/>
        </w:rPr>
        <w:t>y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ýylyň </w:t>
      </w:r>
      <w:r w:rsidR="00024CE4" w:rsidRPr="00B64EF5">
        <w:rPr>
          <w:rFonts w:ascii="Times New Roman" w:hAnsi="Times New Roman" w:cs="Times New Roman"/>
          <w:b/>
          <w:sz w:val="24"/>
          <w:szCs w:val="24"/>
          <w:lang w:val="tk-TM"/>
        </w:rPr>
        <w:t>Ýanwar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aýynyň </w:t>
      </w:r>
      <w:r w:rsidR="00024CE4" w:rsidRPr="00B64EF5">
        <w:rPr>
          <w:rFonts w:ascii="Times New Roman" w:hAnsi="Times New Roman" w:cs="Times New Roman"/>
          <w:b/>
          <w:sz w:val="24"/>
          <w:szCs w:val="24"/>
          <w:lang w:val="tk-TM"/>
        </w:rPr>
        <w:t>31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-ne çenli kabul edilýär.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="00C416EE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Saýlanan dalaşgärler 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>4</w:t>
      </w:r>
      <w:r w:rsidR="00C416EE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günl</w:t>
      </w:r>
      <w:r w:rsidR="008B3B2C" w:rsidRPr="00B64EF5">
        <w:rPr>
          <w:rFonts w:ascii="Times New Roman" w:hAnsi="Times New Roman" w:cs="Times New Roman"/>
          <w:sz w:val="24"/>
          <w:szCs w:val="24"/>
          <w:lang w:val="tk-TM"/>
        </w:rPr>
        <w:t>ü</w:t>
      </w:r>
      <w:r w:rsidR="00C416EE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k intensiw seminara gatnaşarlar. 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Seminarlar </w:t>
      </w:r>
      <w:r w:rsidR="00BB323B" w:rsidRPr="00B64EF5">
        <w:rPr>
          <w:rFonts w:ascii="Times New Roman" w:hAnsi="Times New Roman" w:cs="Times New Roman"/>
          <w:sz w:val="24"/>
          <w:szCs w:val="24"/>
          <w:lang w:val="tk-TM"/>
        </w:rPr>
        <w:t>Gruziýanyň paýtagty Tbilisi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şäherinde 201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>9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-nj</w:t>
      </w:r>
      <w:r w:rsidR="00ED187E" w:rsidRPr="00B64EF5">
        <w:rPr>
          <w:rFonts w:ascii="Times New Roman" w:hAnsi="Times New Roman" w:cs="Times New Roman"/>
          <w:sz w:val="24"/>
          <w:szCs w:val="24"/>
          <w:lang w:val="tk-TM"/>
        </w:rPr>
        <w:t>y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ýylyň 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>Aprel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aýynyň 1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>4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-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>22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-si aralygynda geçiriler. </w:t>
      </w:r>
      <w:r w:rsidR="007E0ADF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Seminar gatnaşyjylara 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döwrebap </w:t>
      </w:r>
      <w:r w:rsidR="007E0ADF" w:rsidRPr="00B64EF5">
        <w:rPr>
          <w:rFonts w:ascii="Times New Roman" w:hAnsi="Times New Roman" w:cs="Times New Roman"/>
          <w:sz w:val="24"/>
          <w:szCs w:val="24"/>
          <w:lang w:val="tk-TM"/>
        </w:rPr>
        <w:t>proýekt ideýalaryny ösdürmäge</w:t>
      </w:r>
      <w:r w:rsidR="00024CE4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="00ED187E" w:rsidRPr="00B64EF5">
        <w:rPr>
          <w:rFonts w:ascii="Times New Roman" w:hAnsi="Times New Roman" w:cs="Times New Roman"/>
          <w:sz w:val="24"/>
          <w:szCs w:val="24"/>
          <w:lang w:val="tk-TM"/>
        </w:rPr>
        <w:t>ideýalary bilen çykyş etmäge</w:t>
      </w:r>
      <w:r w:rsidR="007E0ADF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we maliýe kömegini almaga mümkinçilik döreder. Seminaryň soňunda</w:t>
      </w:r>
      <w:r w:rsidR="006534D0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şowly çykan proýektlere</w:t>
      </w:r>
      <w:r w:rsidR="00BB323B" w:rsidRPr="00B64EF5">
        <w:rPr>
          <w:rFonts w:ascii="Times New Roman" w:hAnsi="Times New Roman" w:cs="Times New Roman"/>
          <w:sz w:val="24"/>
          <w:szCs w:val="24"/>
          <w:lang w:val="tk-TM"/>
        </w:rPr>
        <w:t xml:space="preserve"> maliýe kömegi hödürlen</w:t>
      </w:r>
      <w:r w:rsidR="006534D0" w:rsidRPr="00B64EF5">
        <w:rPr>
          <w:rFonts w:ascii="Times New Roman" w:hAnsi="Times New Roman" w:cs="Times New Roman"/>
          <w:sz w:val="24"/>
          <w:szCs w:val="24"/>
          <w:lang w:val="tk-TM"/>
        </w:rPr>
        <w:t>er. Gatnaşyjylaryň seminara degişli ähli çykdajylary gurnaýjy tarapyndan ýapylar.</w:t>
      </w:r>
    </w:p>
    <w:p w14:paraId="17780592" w14:textId="14630104" w:rsidR="006534D0" w:rsidRPr="00B64EF5" w:rsidRDefault="000E3EB9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Soraglaryň</w:t>
      </w:r>
      <w:r w:rsidR="0031425F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bolsa </w:t>
      </w:r>
      <w:hyperlink r:id="rId8" w:history="1">
        <w:r w:rsidR="0031425F" w:rsidRPr="00B64EF5">
          <w:rPr>
            <w:rStyle w:val="a3"/>
            <w:rFonts w:ascii="Times New Roman" w:hAnsi="Times New Roman" w:cs="Times New Roman"/>
            <w:b/>
            <w:sz w:val="24"/>
            <w:szCs w:val="24"/>
            <w:lang w:val="tk-TM"/>
          </w:rPr>
          <w:t>saglykda@gmail.com</w:t>
        </w:r>
      </w:hyperlink>
      <w:r w:rsidR="0031425F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BB323B" w:rsidRPr="00B64EF5">
        <w:rPr>
          <w:rFonts w:ascii="Times New Roman" w:hAnsi="Times New Roman" w:cs="Times New Roman"/>
          <w:b/>
          <w:sz w:val="24"/>
          <w:szCs w:val="24"/>
          <w:lang w:val="tk-TM"/>
        </w:rPr>
        <w:t>adresine ýazyp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habarlaşyp bilersiň</w:t>
      </w:r>
      <w:r w:rsidR="00130453" w:rsidRPr="00B64EF5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="00E61C72">
        <w:rPr>
          <w:rFonts w:ascii="Times New Roman" w:hAnsi="Times New Roman" w:cs="Times New Roman"/>
          <w:b/>
          <w:sz w:val="24"/>
          <w:szCs w:val="24"/>
          <w:lang w:val="es-CL"/>
        </w:rPr>
        <w:t xml:space="preserve"> </w:t>
      </w:r>
      <w:r w:rsidR="00A86BDF" w:rsidRPr="00B64EF5">
        <w:rPr>
          <w:rFonts w:ascii="Times New Roman" w:hAnsi="Times New Roman" w:cs="Times New Roman"/>
          <w:b/>
          <w:sz w:val="24"/>
          <w:szCs w:val="24"/>
          <w:lang w:val="es-CL"/>
        </w:rPr>
        <w:t xml:space="preserve">Doldurylan anketalary hem şu adresa iber. </w:t>
      </w:r>
    </w:p>
    <w:p w14:paraId="727A5FAB" w14:textId="77777777" w:rsidR="00130453" w:rsidRPr="00B64EF5" w:rsidRDefault="00130453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sz w:val="24"/>
          <w:szCs w:val="24"/>
          <w:lang w:val="tk-TM"/>
        </w:rPr>
        <w:br w:type="page"/>
      </w:r>
    </w:p>
    <w:p w14:paraId="4756A213" w14:textId="77777777" w:rsidR="00B64EF5" w:rsidRDefault="008656BF" w:rsidP="00B64EF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F5">
        <w:rPr>
          <w:rFonts w:ascii="Times New Roman" w:hAnsi="Times New Roman" w:cs="Times New Roman"/>
          <w:b/>
          <w:sz w:val="28"/>
          <w:szCs w:val="28"/>
          <w:lang w:val="tk-TM"/>
        </w:rPr>
        <w:lastRenderedPageBreak/>
        <w:t>BU ANKETADA PR</w:t>
      </w:r>
      <w:r w:rsidR="00B64EF5">
        <w:rPr>
          <w:rFonts w:ascii="Times New Roman" w:hAnsi="Times New Roman" w:cs="Times New Roman"/>
          <w:b/>
          <w:sz w:val="28"/>
          <w:szCs w:val="28"/>
          <w:lang w:val="tk-TM"/>
        </w:rPr>
        <w:t>OÝEKTIŇ BARADAKY PIKIRLERIŇI WE</w:t>
      </w:r>
    </w:p>
    <w:p w14:paraId="5BB514B6" w14:textId="61948A0B" w:rsidR="00130453" w:rsidRDefault="008656BF" w:rsidP="00B64EF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EF5">
        <w:rPr>
          <w:rFonts w:ascii="Times New Roman" w:hAnsi="Times New Roman" w:cs="Times New Roman"/>
          <w:b/>
          <w:sz w:val="28"/>
          <w:szCs w:val="28"/>
          <w:lang w:val="tk-TM"/>
        </w:rPr>
        <w:t>MEÝILLERIŇI PAÝLAŞ</w:t>
      </w:r>
    </w:p>
    <w:p w14:paraId="1D7A213E" w14:textId="77777777" w:rsidR="00B64EF5" w:rsidRPr="00B64EF5" w:rsidRDefault="00B64EF5" w:rsidP="00B64EF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A09C2" w14:textId="77777777" w:rsidR="00B64EF5" w:rsidRPr="0028709A" w:rsidRDefault="00B64EF5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Adyň: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_________________________________________________________________________________</w:t>
      </w:r>
    </w:p>
    <w:p w14:paraId="26354732" w14:textId="77777777" w:rsidR="00B64EF5" w:rsidRPr="00136B93" w:rsidRDefault="00B64EF5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Email Adresiň: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</w:t>
      </w:r>
    </w:p>
    <w:p w14:paraId="64F91C68" w14:textId="77777777" w:rsidR="00B64EF5" w:rsidRPr="000D0F39" w:rsidRDefault="00B64EF5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Özüňi nähili orunda goýýarsyň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>? Ähli degişlilerini saýla:</w:t>
      </w:r>
      <w:r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Bloger? Žurnalist? Aktiwist? Kodlaýjy?</w:t>
      </w:r>
      <w:r w:rsidRPr="00575E6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575E62">
        <w:rPr>
          <w:rFonts w:ascii="Times New Roman" w:hAnsi="Times New Roman" w:cs="Times New Roman"/>
          <w:b/>
          <w:sz w:val="24"/>
          <w:szCs w:val="24"/>
          <w:lang w:val="tk-TM"/>
        </w:rPr>
        <w:t>Websaýt gurujy? Programmist? Ýa-da hünärmenlik edýän ugruň</w:t>
      </w:r>
      <w:r w:rsidRPr="000D0F39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741BC8">
        <w:rPr>
          <w:rFonts w:ascii="Times New Roman" w:hAnsi="Times New Roman" w:cs="Times New Roman"/>
          <w:b/>
          <w:sz w:val="24"/>
          <w:szCs w:val="24"/>
          <w:lang w:val="tk-TM"/>
        </w:rPr>
        <w:t>_________</w:t>
      </w:r>
      <w:r w:rsidRPr="000D0F39">
        <w:rPr>
          <w:rFonts w:ascii="Times New Roman" w:hAnsi="Times New Roman" w:cs="Times New Roman"/>
          <w:b/>
          <w:sz w:val="24"/>
          <w:szCs w:val="24"/>
          <w:lang w:val="tk-TM"/>
        </w:rPr>
        <w:t>__</w:t>
      </w:r>
      <w:r>
        <w:rPr>
          <w:rFonts w:ascii="Times New Roman" w:hAnsi="Times New Roman" w:cs="Times New Roman"/>
          <w:b/>
          <w:sz w:val="24"/>
          <w:szCs w:val="24"/>
          <w:lang w:val="tk-TM"/>
        </w:rPr>
        <w:t>____________________</w:t>
      </w:r>
    </w:p>
    <w:p w14:paraId="3983A617" w14:textId="77777777" w:rsidR="00A46223" w:rsidRPr="00B64EF5" w:rsidRDefault="00A46223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</w:p>
    <w:p w14:paraId="0A878D3C" w14:textId="09522E88" w:rsidR="00203CEB" w:rsidRPr="00B64EF5" w:rsidRDefault="008656BF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Ýeke bolup tabşyrýa</w:t>
      </w:r>
      <w:r w:rsidR="00ED187E" w:rsidRPr="00B64EF5">
        <w:rPr>
          <w:rFonts w:ascii="Times New Roman" w:hAnsi="Times New Roman" w:cs="Times New Roman"/>
          <w:b/>
          <w:sz w:val="24"/>
          <w:szCs w:val="24"/>
          <w:lang w:val="tk-TM"/>
        </w:rPr>
        <w:t>rsy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ň</w:t>
      </w:r>
      <w:r w:rsidR="00203CEB" w:rsidRPr="00B64EF5">
        <w:rPr>
          <w:rFonts w:ascii="Times New Roman" w:hAnsi="Times New Roman" w:cs="Times New Roman"/>
          <w:b/>
          <w:sz w:val="24"/>
          <w:szCs w:val="24"/>
          <w:lang w:val="tk-TM"/>
        </w:rPr>
        <w:t>my ýa topar</w:t>
      </w:r>
      <w:r w:rsidR="003D447E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/gurama </w:t>
      </w:r>
      <w:r w:rsidR="00203CEB" w:rsidRPr="00B64EF5">
        <w:rPr>
          <w:rFonts w:ascii="Times New Roman" w:hAnsi="Times New Roman" w:cs="Times New Roman"/>
          <w:b/>
          <w:sz w:val="24"/>
          <w:szCs w:val="24"/>
          <w:lang w:val="tk-TM"/>
        </w:rPr>
        <w:t>bolup?</w:t>
      </w:r>
    </w:p>
    <w:p w14:paraId="775C290A" w14:textId="6F08C3C7" w:rsidR="000356B5" w:rsidRPr="00B64EF5" w:rsidRDefault="000356B5" w:rsidP="00B64EF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Eger topar</w:t>
      </w:r>
      <w:r w:rsidR="00ED187E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ýa gurama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bolup tabşyrýan bolsaň, näçe </w:t>
      </w:r>
      <w:r w:rsidR="00ED187E" w:rsidRPr="00B64EF5">
        <w:rPr>
          <w:rFonts w:ascii="Times New Roman" w:hAnsi="Times New Roman" w:cs="Times New Roman"/>
          <w:b/>
          <w:sz w:val="24"/>
          <w:szCs w:val="24"/>
          <w:lang w:val="tk-TM"/>
        </w:rPr>
        <w:t>adam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seminara gatnaşmakçy?</w:t>
      </w:r>
    </w:p>
    <w:p w14:paraId="0D41F836" w14:textId="3FF12AB4" w:rsidR="00203CEB" w:rsidRPr="00B64EF5" w:rsidRDefault="00203CEB" w:rsidP="00B64EF5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sz w:val="24"/>
          <w:szCs w:val="24"/>
          <w:lang w:val="tk-TM"/>
        </w:rPr>
        <w:t>Bir sahypadan</w:t>
      </w:r>
      <w:r w:rsidR="00E61C72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uzyn bolmadyk düzmede, aşakdaky soraglara jogap bermek arkal</w:t>
      </w:r>
      <w:r w:rsidR="008656BF" w:rsidRPr="00B64EF5">
        <w:rPr>
          <w:rFonts w:ascii="Times New Roman" w:hAnsi="Times New Roman" w:cs="Times New Roman"/>
          <w:sz w:val="24"/>
          <w:szCs w:val="24"/>
          <w:lang w:val="tk-TM"/>
        </w:rPr>
        <w:t>y bize öz hödürleýän proýektiň barada gürrüň ber</w:t>
      </w:r>
      <w:r w:rsidRPr="00B64EF5">
        <w:rPr>
          <w:rFonts w:ascii="Times New Roman" w:hAnsi="Times New Roman" w:cs="Times New Roman"/>
          <w:sz w:val="24"/>
          <w:szCs w:val="24"/>
          <w:lang w:val="tk-TM"/>
        </w:rPr>
        <w:t>:</w:t>
      </w:r>
    </w:p>
    <w:p w14:paraId="36DBF90C" w14:textId="781F9CDD" w:rsidR="00203CEB" w:rsidRPr="00B64EF5" w:rsidRDefault="008656BF" w:rsidP="00B64EF5">
      <w:pPr>
        <w:pStyle w:val="a4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Seniň ideýaň näme? Sen </w:t>
      </w:r>
      <w:r w:rsidR="00404BE3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teklip edýän işiň jemgyýetimiziň nähili meselesini çözýär? </w:t>
      </w:r>
    </w:p>
    <w:p w14:paraId="6FD1B535" w14:textId="043FBEA4" w:rsidR="00DA69CC" w:rsidRPr="00B64EF5" w:rsidRDefault="00DA69CC" w:rsidP="00B64EF5">
      <w:pPr>
        <w:pStyle w:val="a4"/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EF5" w:rsidRPr="00B64EF5">
        <w:rPr>
          <w:rFonts w:ascii="Times New Roman" w:hAnsi="Times New Roman" w:cs="Times New Roman"/>
          <w:b/>
          <w:sz w:val="24"/>
          <w:szCs w:val="24"/>
          <w:lang w:val="es-CL"/>
        </w:rPr>
        <w:t>_________________________________________________________________________________</w:t>
      </w:r>
    </w:p>
    <w:p w14:paraId="2FEE1B80" w14:textId="3B705645" w:rsidR="00203CEB" w:rsidRPr="00B64EF5" w:rsidRDefault="008656BF" w:rsidP="00B64EF5">
      <w:pPr>
        <w:pStyle w:val="a4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Proýektiň</w:t>
      </w:r>
      <w:r w:rsidR="00203CEB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görnüşi barada aýdyp ber</w:t>
      </w:r>
      <w:r w:rsidR="00E62A54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(telefon </w:t>
      </w:r>
      <w:r w:rsidR="008C520F" w:rsidRPr="00B64EF5">
        <w:rPr>
          <w:rFonts w:ascii="Times New Roman" w:hAnsi="Times New Roman" w:cs="Times New Roman"/>
          <w:b/>
          <w:sz w:val="24"/>
          <w:szCs w:val="24"/>
          <w:lang w:val="tk-TM"/>
        </w:rPr>
        <w:t>programmasy</w:t>
      </w:r>
      <w:r w:rsidR="00E62A54" w:rsidRPr="00B64EF5">
        <w:rPr>
          <w:rFonts w:ascii="Times New Roman" w:hAnsi="Times New Roman" w:cs="Times New Roman"/>
          <w:b/>
          <w:sz w:val="24"/>
          <w:szCs w:val="24"/>
          <w:lang w:val="tk-TM"/>
        </w:rPr>
        <w:t>, wideo, wideo oýny, audio, fotografçylyk, multimediýa</w:t>
      </w:r>
      <w:r w:rsidR="00BC3426" w:rsidRPr="00B64EF5">
        <w:rPr>
          <w:rFonts w:ascii="Times New Roman" w:hAnsi="Times New Roman" w:cs="Times New Roman"/>
          <w:b/>
          <w:sz w:val="24"/>
          <w:szCs w:val="24"/>
          <w:lang w:val="tk-TM"/>
        </w:rPr>
        <w:t>, saýt</w:t>
      </w:r>
      <w:r w:rsidR="00E62A54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we ş.m</w:t>
      </w:r>
      <w:r w:rsidR="00E61C72">
        <w:rPr>
          <w:rFonts w:ascii="Times New Roman" w:hAnsi="Times New Roman" w:cs="Times New Roman"/>
          <w:b/>
          <w:sz w:val="24"/>
          <w:szCs w:val="24"/>
        </w:rPr>
        <w:t>.</w:t>
      </w:r>
      <w:r w:rsidR="00E62A54" w:rsidRPr="00B64EF5">
        <w:rPr>
          <w:rFonts w:ascii="Times New Roman" w:hAnsi="Times New Roman" w:cs="Times New Roman"/>
          <w:b/>
          <w:sz w:val="24"/>
          <w:szCs w:val="24"/>
          <w:lang w:val="tk-TM"/>
        </w:rPr>
        <w:t>).</w:t>
      </w:r>
    </w:p>
    <w:p w14:paraId="25C09BAF" w14:textId="0EAF81B8" w:rsidR="00DA69CC" w:rsidRPr="00B64EF5" w:rsidRDefault="00DA69CC" w:rsidP="00B64EF5">
      <w:pPr>
        <w:pStyle w:val="a4"/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4EF5" w:rsidRPr="00B64EF5">
        <w:rPr>
          <w:rFonts w:ascii="Times New Roman" w:hAnsi="Times New Roman" w:cs="Times New Roman"/>
          <w:b/>
          <w:sz w:val="24"/>
          <w:szCs w:val="24"/>
          <w:lang w:val="es-CL"/>
        </w:rPr>
        <w:t>_________________________________________________________________________________</w:t>
      </w:r>
    </w:p>
    <w:p w14:paraId="5CA1C4AE" w14:textId="6ADAB756" w:rsidR="00E62A54" w:rsidRPr="00B64EF5" w:rsidRDefault="008656BF" w:rsidP="00B64EF5">
      <w:pPr>
        <w:pStyle w:val="a4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Proýektiň</w:t>
      </w:r>
      <w:r w:rsidR="00D0385B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b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arada has jikme-jik gürrüň ber</w:t>
      </w:r>
      <w:r w:rsidR="00D0385B" w:rsidRPr="00B64EF5">
        <w:rPr>
          <w:rFonts w:ascii="Times New Roman" w:hAnsi="Times New Roman" w:cs="Times New Roman"/>
          <w:b/>
          <w:sz w:val="24"/>
          <w:szCs w:val="24"/>
          <w:lang w:val="tk-TM"/>
        </w:rPr>
        <w:t>.</w:t>
      </w:r>
      <w:r w:rsidR="00E61C7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D0385B" w:rsidRPr="00B64EF5">
        <w:rPr>
          <w:rFonts w:ascii="Times New Roman" w:hAnsi="Times New Roman" w:cs="Times New Roman"/>
          <w:b/>
          <w:sz w:val="24"/>
          <w:szCs w:val="24"/>
          <w:lang w:val="tk-TM"/>
        </w:rPr>
        <w:t>Ol näme eder? Nähili işlär? Ol nädip türkme</w:t>
      </w:r>
      <w:r w:rsidR="00404BE3" w:rsidRPr="00B64EF5">
        <w:rPr>
          <w:rFonts w:ascii="Times New Roman" w:hAnsi="Times New Roman" w:cs="Times New Roman"/>
          <w:b/>
          <w:sz w:val="24"/>
          <w:szCs w:val="24"/>
          <w:lang w:val="tk-TM"/>
        </w:rPr>
        <w:t>nistanlylaryň</w:t>
      </w:r>
      <w:r w:rsidR="00E61C72">
        <w:rPr>
          <w:rFonts w:ascii="Times New Roman" w:hAnsi="Times New Roman" w:cs="Times New Roman"/>
          <w:b/>
          <w:sz w:val="24"/>
          <w:szCs w:val="24"/>
          <w:lang w:val="tk-TM"/>
        </w:rPr>
        <w:t xml:space="preserve"> </w:t>
      </w:r>
      <w:r w:rsidR="00D0385B" w:rsidRPr="00B64EF5">
        <w:rPr>
          <w:rFonts w:ascii="Times New Roman" w:hAnsi="Times New Roman" w:cs="Times New Roman"/>
          <w:b/>
          <w:sz w:val="24"/>
          <w:szCs w:val="24"/>
          <w:lang w:val="tk-TM"/>
        </w:rPr>
        <w:t>durmuşyny käm</w:t>
      </w:r>
      <w:r w:rsidRPr="00B64EF5">
        <w:rPr>
          <w:rFonts w:ascii="Times New Roman" w:hAnsi="Times New Roman" w:cs="Times New Roman"/>
          <w:b/>
          <w:sz w:val="24"/>
          <w:szCs w:val="24"/>
          <w:lang w:val="tk-TM"/>
        </w:rPr>
        <w:t>illeşdirer? Näme üçin bu işe seniň çemeleşmäň</w:t>
      </w:r>
      <w:r w:rsidR="00D0385B" w:rsidRPr="00B64EF5">
        <w:rPr>
          <w:rFonts w:ascii="Times New Roman" w:hAnsi="Times New Roman" w:cs="Times New Roman"/>
          <w:b/>
          <w:sz w:val="24"/>
          <w:szCs w:val="24"/>
          <w:lang w:val="tk-TM"/>
        </w:rPr>
        <w:t xml:space="preserve"> üstünlik getirer? </w:t>
      </w:r>
    </w:p>
    <w:p w14:paraId="73767D2F" w14:textId="1C813B13" w:rsidR="00DA69CC" w:rsidRPr="00B64EF5" w:rsidRDefault="00DA69CC" w:rsidP="00B64EF5">
      <w:pPr>
        <w:pStyle w:val="a4"/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4EF5">
        <w:rPr>
          <w:rFonts w:ascii="Times New Roman" w:hAnsi="Times New Roman" w:cs="Times New Roman"/>
          <w:b/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69CC" w:rsidRPr="00B64EF5" w:rsidSect="00B64EF5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D52BD"/>
    <w:multiLevelType w:val="hybridMultilevel"/>
    <w:tmpl w:val="8F7E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1C"/>
    <w:rsid w:val="00005C5B"/>
    <w:rsid w:val="00014130"/>
    <w:rsid w:val="00024CE4"/>
    <w:rsid w:val="000356B5"/>
    <w:rsid w:val="000E3EB9"/>
    <w:rsid w:val="00130453"/>
    <w:rsid w:val="00136B93"/>
    <w:rsid w:val="00203CEB"/>
    <w:rsid w:val="00246BE5"/>
    <w:rsid w:val="00270F7F"/>
    <w:rsid w:val="00276F80"/>
    <w:rsid w:val="0028709A"/>
    <w:rsid w:val="002C55A1"/>
    <w:rsid w:val="0031425F"/>
    <w:rsid w:val="00395EB7"/>
    <w:rsid w:val="003A45CE"/>
    <w:rsid w:val="003D447E"/>
    <w:rsid w:val="00404BE3"/>
    <w:rsid w:val="004B3EF8"/>
    <w:rsid w:val="00504460"/>
    <w:rsid w:val="005425B3"/>
    <w:rsid w:val="0054415C"/>
    <w:rsid w:val="00575E62"/>
    <w:rsid w:val="005B194B"/>
    <w:rsid w:val="005C291C"/>
    <w:rsid w:val="006534D0"/>
    <w:rsid w:val="0068648C"/>
    <w:rsid w:val="0074354F"/>
    <w:rsid w:val="00765154"/>
    <w:rsid w:val="007C512A"/>
    <w:rsid w:val="007E0ADF"/>
    <w:rsid w:val="0083351B"/>
    <w:rsid w:val="0085417E"/>
    <w:rsid w:val="008656BF"/>
    <w:rsid w:val="008B3B2C"/>
    <w:rsid w:val="008C520F"/>
    <w:rsid w:val="00943F77"/>
    <w:rsid w:val="00A03FB9"/>
    <w:rsid w:val="00A46223"/>
    <w:rsid w:val="00A86BDF"/>
    <w:rsid w:val="00B64EF5"/>
    <w:rsid w:val="00BB323B"/>
    <w:rsid w:val="00BC3426"/>
    <w:rsid w:val="00C416EE"/>
    <w:rsid w:val="00D0385B"/>
    <w:rsid w:val="00D74661"/>
    <w:rsid w:val="00DA69CC"/>
    <w:rsid w:val="00E61C72"/>
    <w:rsid w:val="00E62A54"/>
    <w:rsid w:val="00EC0840"/>
    <w:rsid w:val="00ED187E"/>
    <w:rsid w:val="00F338C0"/>
    <w:rsid w:val="00FE130D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A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C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C34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34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34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4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342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C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C34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34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34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4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34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lykd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01B5-466B-4B4C-81ED-DE104B9C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2018-12-26T20:23:00Z</dcterms:created>
  <dcterms:modified xsi:type="dcterms:W3CDTF">2018-12-28T11:17:00Z</dcterms:modified>
</cp:coreProperties>
</file>